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 xml:space="preserve">Anexa </w:t>
      </w:r>
    </w:p>
    <w:p w:rsidR="00BD4839" w:rsidRDefault="00BD4839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D4839" w:rsidRPr="003A67AB" w:rsidRDefault="00BD4839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6B1650" w:rsidRDefault="006B1650" w:rsidP="00593A22">
      <w:pPr>
        <w:jc w:val="center"/>
        <w:rPr>
          <w:rFonts w:ascii="Times New Roman" w:hAnsi="Times New Roman"/>
          <w:b/>
          <w:sz w:val="28"/>
          <w:szCs w:val="28"/>
          <w:lang w:val="ro-MO"/>
        </w:rPr>
      </w:pPr>
      <w:r>
        <w:rPr>
          <w:rFonts w:ascii="Times New Roman" w:hAnsi="Times New Roman"/>
          <w:b/>
          <w:sz w:val="28"/>
          <w:szCs w:val="28"/>
          <w:lang w:val="ro-MO"/>
        </w:rPr>
        <w:t xml:space="preserve">Lista drumurilor locale raionale </w:t>
      </w:r>
    </w:p>
    <w:p w:rsidR="001B3428" w:rsidRDefault="006B1650" w:rsidP="00593A22">
      <w:pPr>
        <w:jc w:val="center"/>
        <w:rPr>
          <w:rFonts w:ascii="Times New Roman" w:hAnsi="Times New Roman"/>
          <w:sz w:val="28"/>
          <w:szCs w:val="28"/>
          <w:lang w:val="ro-MO"/>
        </w:rPr>
      </w:pPr>
      <w:r w:rsidRPr="006B1650">
        <w:rPr>
          <w:rFonts w:ascii="Times New Roman" w:hAnsi="Times New Roman"/>
          <w:sz w:val="28"/>
          <w:szCs w:val="28"/>
          <w:lang w:val="ro-MO"/>
        </w:rPr>
        <w:t>aprobate pentru reparație din mijloacele Fondului Rutier pentru anul 202</w:t>
      </w:r>
      <w:r w:rsidR="001F5945">
        <w:rPr>
          <w:rFonts w:ascii="Times New Roman" w:hAnsi="Times New Roman"/>
          <w:sz w:val="28"/>
          <w:szCs w:val="28"/>
          <w:lang w:val="ro-MO"/>
        </w:rPr>
        <w:t>4</w:t>
      </w:r>
    </w:p>
    <w:p w:rsidR="00C71C91" w:rsidRPr="006B1650" w:rsidRDefault="00C71C91" w:rsidP="00593A22">
      <w:pPr>
        <w:jc w:val="center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245"/>
        <w:gridCol w:w="1701"/>
        <w:gridCol w:w="1276"/>
      </w:tblGrid>
      <w:tr w:rsidR="001F5945" w:rsidRPr="006B1650" w:rsidTr="001F5945">
        <w:tc>
          <w:tcPr>
            <w:tcW w:w="709" w:type="dxa"/>
            <w:shd w:val="clear" w:color="auto" w:fill="auto"/>
          </w:tcPr>
          <w:p w:rsidR="001F5945" w:rsidRPr="006B1650" w:rsidRDefault="001F5945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ro-MO"/>
              </w:rPr>
            </w:pPr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>Nr d/o</w:t>
            </w:r>
          </w:p>
        </w:tc>
        <w:tc>
          <w:tcPr>
            <w:tcW w:w="5245" w:type="dxa"/>
            <w:shd w:val="clear" w:color="auto" w:fill="auto"/>
          </w:tcPr>
          <w:p w:rsidR="001F5945" w:rsidRPr="006B1650" w:rsidRDefault="001F5945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ro-MO"/>
              </w:rPr>
            </w:pPr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>Denumirea</w:t>
            </w:r>
          </w:p>
        </w:tc>
        <w:tc>
          <w:tcPr>
            <w:tcW w:w="1701" w:type="dxa"/>
            <w:shd w:val="clear" w:color="auto" w:fill="auto"/>
          </w:tcPr>
          <w:p w:rsidR="001F5945" w:rsidRPr="006B1650" w:rsidRDefault="001F5945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ro-MO"/>
              </w:rPr>
            </w:pPr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 xml:space="preserve">Tipul </w:t>
            </w:r>
            <w:proofErr w:type="spellStart"/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>imbracamintei</w:t>
            </w:r>
            <w:proofErr w:type="spellEnd"/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 xml:space="preserve"> rutiere</w:t>
            </w:r>
          </w:p>
        </w:tc>
        <w:tc>
          <w:tcPr>
            <w:tcW w:w="1276" w:type="dxa"/>
            <w:shd w:val="clear" w:color="auto" w:fill="auto"/>
          </w:tcPr>
          <w:p w:rsidR="001F5945" w:rsidRPr="006B1650" w:rsidRDefault="001F5945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val="ro-MO"/>
              </w:rPr>
            </w:pPr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 xml:space="preserve">Lungimea, </w:t>
            </w:r>
            <w:proofErr w:type="spellStart"/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>m.l</w:t>
            </w:r>
            <w:proofErr w:type="spellEnd"/>
            <w:r w:rsidRPr="006B1650">
              <w:rPr>
                <w:rFonts w:ascii="Times New Roman" w:hAnsi="Times New Roman"/>
                <w:b/>
                <w:szCs w:val="24"/>
                <w:lang w:val="ro-MO"/>
              </w:rPr>
              <w:t xml:space="preserve">. </w:t>
            </w:r>
          </w:p>
        </w:tc>
      </w:tr>
      <w:tr w:rsidR="00C71C91" w:rsidRPr="00C71C91" w:rsidTr="001F5945">
        <w:tc>
          <w:tcPr>
            <w:tcW w:w="709" w:type="dxa"/>
            <w:shd w:val="clear" w:color="auto" w:fill="auto"/>
          </w:tcPr>
          <w:p w:rsidR="00C71C91" w:rsidRPr="00C71C91" w:rsidRDefault="00C71C91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b/>
                <w:i/>
                <w:szCs w:val="24"/>
                <w:lang w:val="ro-MO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C71C91" w:rsidRPr="00C71C91" w:rsidRDefault="00C71C91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b/>
                <w:i/>
                <w:szCs w:val="24"/>
                <w:lang w:val="ro-MO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71C91" w:rsidRPr="00C71C91" w:rsidRDefault="00C71C91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b/>
                <w:i/>
                <w:szCs w:val="24"/>
                <w:lang w:val="ro-M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71C91" w:rsidRPr="00C71C91" w:rsidRDefault="00C71C91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b/>
                <w:i/>
                <w:szCs w:val="24"/>
                <w:lang w:val="ro-MO"/>
              </w:rPr>
              <w:t>4</w:t>
            </w:r>
          </w:p>
        </w:tc>
      </w:tr>
      <w:tr w:rsidR="001F5945" w:rsidRPr="006B1650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>L358  Boghenii Noi –Măgurele</w:t>
            </w:r>
          </w:p>
        </w:tc>
        <w:tc>
          <w:tcPr>
            <w:tcW w:w="1701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beton</w:t>
            </w:r>
            <w:r w:rsidRPr="006B1650">
              <w:rPr>
                <w:rFonts w:ascii="Times New Roman" w:hAnsi="Times New Roman"/>
                <w:szCs w:val="24"/>
                <w:lang w:val="ro-MO"/>
              </w:rPr>
              <w:t xml:space="preserve"> asfaltic</w:t>
            </w:r>
          </w:p>
        </w:tc>
        <w:tc>
          <w:tcPr>
            <w:tcW w:w="1276" w:type="dxa"/>
          </w:tcPr>
          <w:p w:rsid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1000</w:t>
            </w:r>
          </w:p>
          <w:p w:rsidR="00C71C91" w:rsidRPr="006B1650" w:rsidRDefault="00C71C91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</w:p>
        </w:tc>
      </w:tr>
      <w:tr w:rsidR="001F5945" w:rsidRPr="006B1650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L362.1 Drum de acces spre s.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Mînzătești</w:t>
            </w:r>
            <w:proofErr w:type="spellEnd"/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varianta albă</w:t>
            </w:r>
          </w:p>
        </w:tc>
        <w:tc>
          <w:tcPr>
            <w:tcW w:w="1276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2560</w:t>
            </w:r>
          </w:p>
        </w:tc>
      </w:tr>
      <w:tr w:rsidR="001F5945" w:rsidRPr="001F5945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L362 Drujba -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Hîrcești</w:t>
            </w:r>
            <w:proofErr w:type="spellEnd"/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 –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Curtoaia</w:t>
            </w:r>
            <w:proofErr w:type="spellEnd"/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, intravilan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Hîrcești</w:t>
            </w:r>
            <w:proofErr w:type="spellEnd"/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beton asfaltic</w:t>
            </w:r>
          </w:p>
        </w:tc>
        <w:tc>
          <w:tcPr>
            <w:tcW w:w="1276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1000</w:t>
            </w:r>
          </w:p>
        </w:tc>
      </w:tr>
      <w:tr w:rsidR="001F5945" w:rsidRPr="001F5945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>L386 Mănoilești - s. Rezina</w:t>
            </w:r>
            <w:r>
              <w:rPr>
                <w:rFonts w:ascii="Times New Roman" w:hAnsi="Times New Roman"/>
                <w:szCs w:val="24"/>
                <w:lang w:val="ro-MO"/>
              </w:rPr>
              <w:t xml:space="preserve">, </w:t>
            </w:r>
            <w:r w:rsidR="00C71C91">
              <w:rPr>
                <w:rFonts w:ascii="Times New Roman" w:hAnsi="Times New Roman"/>
                <w:szCs w:val="24"/>
                <w:lang w:val="ro-MO"/>
              </w:rPr>
              <w:t>i</w:t>
            </w:r>
            <w:r>
              <w:rPr>
                <w:rFonts w:ascii="Times New Roman" w:hAnsi="Times New Roman"/>
                <w:szCs w:val="24"/>
                <w:lang w:val="ro-MO"/>
              </w:rPr>
              <w:t>ntravilan Rezina</w:t>
            </w:r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beton asfaltic</w:t>
            </w:r>
          </w:p>
        </w:tc>
        <w:tc>
          <w:tcPr>
            <w:tcW w:w="1276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800</w:t>
            </w:r>
          </w:p>
        </w:tc>
      </w:tr>
      <w:tr w:rsidR="001F5945" w:rsidRPr="001F5945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L375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Petrești-</w:t>
            </w:r>
            <w:proofErr w:type="spellEnd"/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 R17, intravilan Todirești</w:t>
            </w:r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beton asfaltic</w:t>
            </w:r>
          </w:p>
        </w:tc>
        <w:tc>
          <w:tcPr>
            <w:tcW w:w="1276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800</w:t>
            </w:r>
          </w:p>
        </w:tc>
      </w:tr>
      <w:tr w:rsidR="001F5945" w:rsidRPr="001F5945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L369 </w:t>
            </w:r>
            <w:proofErr w:type="spellStart"/>
            <w:r w:rsidRPr="001F5945">
              <w:rPr>
                <w:rFonts w:ascii="Times New Roman" w:hAnsi="Times New Roman"/>
                <w:szCs w:val="24"/>
                <w:lang w:val="ro-MO"/>
              </w:rPr>
              <w:t>Sculeni-Buciumeni-Cioropcani</w:t>
            </w:r>
            <w:proofErr w:type="spellEnd"/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, </w:t>
            </w:r>
            <w:r w:rsidR="007B4947">
              <w:rPr>
                <w:rFonts w:ascii="Times New Roman" w:hAnsi="Times New Roman"/>
                <w:szCs w:val="24"/>
                <w:lang w:val="ro-MO"/>
              </w:rPr>
              <w:t>extravilan</w:t>
            </w:r>
            <w:r w:rsidRPr="001F5945">
              <w:rPr>
                <w:rFonts w:ascii="Times New Roman" w:hAnsi="Times New Roman"/>
                <w:szCs w:val="24"/>
                <w:lang w:val="ro-MO"/>
              </w:rPr>
              <w:t xml:space="preserve"> Florești</w:t>
            </w:r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beton asfaltic</w:t>
            </w:r>
          </w:p>
        </w:tc>
        <w:tc>
          <w:tcPr>
            <w:tcW w:w="1276" w:type="dxa"/>
          </w:tcPr>
          <w:p w:rsidR="001F5945" w:rsidRPr="006B1650" w:rsidRDefault="001F5945" w:rsidP="007B4947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1</w:t>
            </w:r>
            <w:r w:rsidR="007B4947">
              <w:rPr>
                <w:rFonts w:ascii="Times New Roman" w:hAnsi="Times New Roman"/>
                <w:szCs w:val="24"/>
                <w:lang w:val="ro-MO"/>
              </w:rPr>
              <w:t>1</w:t>
            </w:r>
            <w:r>
              <w:rPr>
                <w:rFonts w:ascii="Times New Roman" w:hAnsi="Times New Roman"/>
                <w:szCs w:val="24"/>
                <w:lang w:val="ro-MO"/>
              </w:rPr>
              <w:t>00</w:t>
            </w:r>
          </w:p>
        </w:tc>
      </w:tr>
      <w:tr w:rsidR="001F5945" w:rsidRPr="001F5945" w:rsidTr="001F5945">
        <w:tc>
          <w:tcPr>
            <w:tcW w:w="709" w:type="dxa"/>
          </w:tcPr>
          <w:p w:rsidR="001F5945" w:rsidRPr="006B1650" w:rsidRDefault="001F5945" w:rsidP="00C71C91">
            <w:pPr>
              <w:pStyle w:val="Listparagraf"/>
              <w:numPr>
                <w:ilvl w:val="0"/>
                <w:numId w:val="1"/>
              </w:num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5245" w:type="dxa"/>
          </w:tcPr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1F5945">
              <w:rPr>
                <w:rFonts w:ascii="Times New Roman" w:hAnsi="Times New Roman"/>
                <w:szCs w:val="24"/>
                <w:lang w:val="ro-MO"/>
              </w:rPr>
              <w:t>L370 Drum de acces spre sat. Medeleni</w:t>
            </w:r>
          </w:p>
          <w:p w:rsidR="001F5945" w:rsidRP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F5945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rPr>
                <w:rFonts w:ascii="Times New Roman" w:hAnsi="Times New Roman"/>
                <w:szCs w:val="24"/>
                <w:lang w:val="ro-MO"/>
              </w:rPr>
            </w:pPr>
            <w:r w:rsidRPr="00C71C91">
              <w:rPr>
                <w:rFonts w:ascii="Times New Roman" w:hAnsi="Times New Roman"/>
                <w:szCs w:val="24"/>
                <w:lang w:val="ro-MO"/>
              </w:rPr>
              <w:t>beton asfaltic</w:t>
            </w:r>
          </w:p>
        </w:tc>
        <w:tc>
          <w:tcPr>
            <w:tcW w:w="1276" w:type="dxa"/>
          </w:tcPr>
          <w:p w:rsidR="001F5945" w:rsidRPr="006B1650" w:rsidRDefault="001F5945" w:rsidP="00C71C91">
            <w:pPr>
              <w:tabs>
                <w:tab w:val="left" w:pos="884"/>
                <w:tab w:val="left" w:pos="1196"/>
              </w:tabs>
              <w:spacing w:after="0" w:line="360" w:lineRule="auto"/>
              <w:jc w:val="center"/>
              <w:rPr>
                <w:rFonts w:ascii="Times New Roman" w:hAnsi="Times New Roman"/>
                <w:szCs w:val="24"/>
                <w:lang w:val="ro-MO"/>
              </w:rPr>
            </w:pPr>
            <w:r>
              <w:rPr>
                <w:rFonts w:ascii="Times New Roman" w:hAnsi="Times New Roman"/>
                <w:szCs w:val="24"/>
                <w:lang w:val="ro-MO"/>
              </w:rPr>
              <w:t>1040</w:t>
            </w: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1F5945" w:rsidRDefault="00714494" w:rsidP="001F5945">
      <w:pPr>
        <w:jc w:val="center"/>
        <w:rPr>
          <w:rFonts w:ascii="Times New Roman" w:hAnsi="Times New Roman"/>
          <w:sz w:val="24"/>
          <w:szCs w:val="32"/>
          <w:lang w:val="fr-FR"/>
        </w:rPr>
      </w:pPr>
      <w:r w:rsidRPr="001F5945">
        <w:rPr>
          <w:rFonts w:ascii="Times New Roman" w:hAnsi="Times New Roman"/>
          <w:sz w:val="24"/>
          <w:szCs w:val="32"/>
          <w:lang w:val="fr-FR"/>
        </w:rPr>
        <w:t>Ș</w:t>
      </w:r>
      <w:proofErr w:type="spellStart"/>
      <w:r w:rsidRPr="001F5945">
        <w:rPr>
          <w:rFonts w:ascii="Times New Roman" w:hAnsi="Times New Roman"/>
          <w:sz w:val="24"/>
          <w:szCs w:val="32"/>
          <w:lang w:val="fr-FR"/>
        </w:rPr>
        <w:t>ef</w:t>
      </w:r>
      <w:r w:rsidR="001F5945" w:rsidRPr="001F5945">
        <w:rPr>
          <w:rFonts w:ascii="Times New Roman" w:hAnsi="Times New Roman"/>
          <w:sz w:val="24"/>
          <w:szCs w:val="32"/>
          <w:lang w:val="fr-FR"/>
        </w:rPr>
        <w:t>a</w:t>
      </w:r>
      <w:proofErr w:type="spellEnd"/>
      <w:r w:rsidRPr="001F5945">
        <w:rPr>
          <w:rFonts w:ascii="Times New Roman" w:hAnsi="Times New Roman"/>
          <w:sz w:val="24"/>
          <w:szCs w:val="32"/>
          <w:lang w:val="fr-FR"/>
        </w:rPr>
        <w:t xml:space="preserve"> </w:t>
      </w:r>
      <w:r w:rsidR="00593A22" w:rsidRPr="001F5945">
        <w:rPr>
          <w:rFonts w:ascii="Times New Roman" w:hAnsi="Times New Roman"/>
          <w:sz w:val="24"/>
          <w:szCs w:val="32"/>
          <w:lang w:val="fr-FR"/>
        </w:rPr>
        <w:t xml:space="preserve">SCGCD                                                                   </w:t>
      </w:r>
      <w:r w:rsidR="00BE2FCF" w:rsidRPr="001F5945">
        <w:rPr>
          <w:rFonts w:ascii="Times New Roman" w:hAnsi="Times New Roman"/>
          <w:sz w:val="24"/>
          <w:szCs w:val="32"/>
          <w:lang w:val="fr-FR"/>
        </w:rPr>
        <w:t>D. Rogovschi</w:t>
      </w:r>
    </w:p>
    <w:sectPr w:rsidR="00714494" w:rsidRPr="001F5945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16154"/>
    <w:multiLevelType w:val="hybridMultilevel"/>
    <w:tmpl w:val="6F2667FC"/>
    <w:lvl w:ilvl="0" w:tplc="423EA110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">
    <w:nsid w:val="55264C70"/>
    <w:multiLevelType w:val="hybridMultilevel"/>
    <w:tmpl w:val="6884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E7677"/>
    <w:rsid w:val="000F2914"/>
    <w:rsid w:val="001B3428"/>
    <w:rsid w:val="001F5945"/>
    <w:rsid w:val="00266C09"/>
    <w:rsid w:val="002C21FE"/>
    <w:rsid w:val="003F2F0D"/>
    <w:rsid w:val="00465B89"/>
    <w:rsid w:val="00480F78"/>
    <w:rsid w:val="0049726B"/>
    <w:rsid w:val="005626C9"/>
    <w:rsid w:val="005649C2"/>
    <w:rsid w:val="00593A22"/>
    <w:rsid w:val="00594D6F"/>
    <w:rsid w:val="005C7894"/>
    <w:rsid w:val="00694C47"/>
    <w:rsid w:val="006B1650"/>
    <w:rsid w:val="007137A8"/>
    <w:rsid w:val="00714494"/>
    <w:rsid w:val="007B4947"/>
    <w:rsid w:val="00841EBB"/>
    <w:rsid w:val="00881B42"/>
    <w:rsid w:val="008975B2"/>
    <w:rsid w:val="008C20DC"/>
    <w:rsid w:val="008E6D8F"/>
    <w:rsid w:val="00960C66"/>
    <w:rsid w:val="009A3276"/>
    <w:rsid w:val="00A17341"/>
    <w:rsid w:val="00BA31D6"/>
    <w:rsid w:val="00BB685A"/>
    <w:rsid w:val="00BC35FD"/>
    <w:rsid w:val="00BD4839"/>
    <w:rsid w:val="00BE2FCF"/>
    <w:rsid w:val="00C71C91"/>
    <w:rsid w:val="00CA54D3"/>
    <w:rsid w:val="00CC7D40"/>
    <w:rsid w:val="00D01BA5"/>
    <w:rsid w:val="00D06F3B"/>
    <w:rsid w:val="00D74C07"/>
    <w:rsid w:val="00DB0396"/>
    <w:rsid w:val="00E50B42"/>
    <w:rsid w:val="00E9771C"/>
    <w:rsid w:val="00F74644"/>
    <w:rsid w:val="00F8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8C2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C20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f">
    <w:name w:val="List Paragraph"/>
    <w:basedOn w:val="Normal"/>
    <w:uiPriority w:val="34"/>
    <w:qFormat/>
    <w:rsid w:val="006B1650"/>
    <w:pPr>
      <w:ind w:left="720"/>
      <w:contextualSpacing/>
    </w:pPr>
  </w:style>
  <w:style w:type="paragraph" w:styleId="Frspaiere">
    <w:name w:val="No Spacing"/>
    <w:uiPriority w:val="1"/>
    <w:qFormat/>
    <w:rsid w:val="001F5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2</cp:revision>
  <cp:lastPrinted>2024-02-23T14:08:00Z</cp:lastPrinted>
  <dcterms:created xsi:type="dcterms:W3CDTF">2024-02-29T13:32:00Z</dcterms:created>
  <dcterms:modified xsi:type="dcterms:W3CDTF">2024-02-29T13:32:00Z</dcterms:modified>
</cp:coreProperties>
</file>